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72" w:rsidRDefault="005553D2">
      <w:pPr>
        <w:rPr>
          <w:rFonts w:ascii="Arial" w:hAnsi="Arial"/>
          <w:b/>
          <w:sz w:val="28"/>
          <w:lang w:val="es-MX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33.55pt;margin-top:-55.1pt;width:103.4pt;height:155.25pt;z-index:-251658752" wrapcoords="-57 0 -57 21562 21600 21562 21600 0 -57 0">
            <v:imagedata r:id="rId7" o:title="43400046"/>
            <w10:wrap type="tight"/>
          </v:shape>
        </w:pict>
      </w:r>
      <w:r w:rsidR="004F37C6">
        <w:rPr>
          <w:rFonts w:ascii="Arial" w:hAnsi="Arial"/>
          <w:b/>
          <w:sz w:val="28"/>
          <w:lang w:val="es-MX"/>
        </w:rPr>
        <w:t>JAIME HERMOSILLA L</w:t>
      </w:r>
      <w:r w:rsidR="00C97E72">
        <w:rPr>
          <w:rFonts w:ascii="Arial" w:hAnsi="Arial"/>
          <w:b/>
          <w:sz w:val="28"/>
          <w:lang w:val="es-MX"/>
        </w:rPr>
        <w:t xml:space="preserve">.                                            </w:t>
      </w:r>
    </w:p>
    <w:p w:rsidR="00C97E72" w:rsidRDefault="00C97E72">
      <w:pPr>
        <w:rPr>
          <w:rFonts w:ascii="Arial" w:hAnsi="Arial"/>
          <w:b/>
          <w:sz w:val="32"/>
          <w:lang w:val="es-MX"/>
        </w:rPr>
      </w:pPr>
    </w:p>
    <w:p w:rsidR="00C97E72" w:rsidRDefault="004F37C6">
      <w:pPr>
        <w:rPr>
          <w:rFonts w:ascii="Arial" w:hAnsi="Arial"/>
          <w:b/>
          <w:sz w:val="28"/>
          <w:lang w:val="es-MX"/>
        </w:rPr>
      </w:pPr>
      <w:r>
        <w:rPr>
          <w:rFonts w:ascii="Arial" w:hAnsi="Arial"/>
          <w:b/>
          <w:sz w:val="28"/>
          <w:lang w:val="es-MX"/>
        </w:rPr>
        <w:t>Oficial de Maquinas de la Marina Mercante</w:t>
      </w:r>
    </w:p>
    <w:p w:rsidR="00C97E72" w:rsidRDefault="00715141">
      <w:pPr>
        <w:rPr>
          <w:rFonts w:ascii="Arial" w:hAnsi="Arial"/>
          <w:b/>
          <w:sz w:val="28"/>
          <w:lang w:val="es-MX"/>
        </w:rPr>
      </w:pPr>
      <w:r>
        <w:rPr>
          <w:rFonts w:ascii="Arial" w:hAnsi="Arial"/>
          <w:b/>
          <w:sz w:val="28"/>
          <w:lang w:val="es-MX"/>
        </w:rPr>
        <w:t>Técnico</w:t>
      </w:r>
      <w:r w:rsidR="004F37C6">
        <w:rPr>
          <w:rFonts w:ascii="Arial" w:hAnsi="Arial"/>
          <w:b/>
          <w:sz w:val="28"/>
          <w:lang w:val="es-MX"/>
        </w:rPr>
        <w:t xml:space="preserve"> en </w:t>
      </w:r>
      <w:r>
        <w:rPr>
          <w:rFonts w:ascii="Arial" w:hAnsi="Arial"/>
          <w:b/>
          <w:sz w:val="28"/>
          <w:lang w:val="es-MX"/>
        </w:rPr>
        <w:t>Mecánica</w:t>
      </w:r>
      <w:r w:rsidR="004F37C6">
        <w:rPr>
          <w:rFonts w:ascii="Arial" w:hAnsi="Arial"/>
          <w:b/>
          <w:sz w:val="28"/>
          <w:lang w:val="es-MX"/>
        </w:rPr>
        <w:t xml:space="preserve"> Automotriz</w:t>
      </w:r>
    </w:p>
    <w:p w:rsidR="00C97E72" w:rsidRDefault="00E67D97">
      <w:pPr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 xml:space="preserve">Fono </w:t>
      </w:r>
      <w:r w:rsidR="004F37C6">
        <w:rPr>
          <w:rFonts w:ascii="Arial" w:hAnsi="Arial"/>
          <w:b/>
          <w:lang w:val="it-IT"/>
        </w:rPr>
        <w:t>6 349 5038</w:t>
      </w:r>
      <w:r w:rsidR="00C97E72">
        <w:rPr>
          <w:rFonts w:ascii="Arial" w:hAnsi="Arial"/>
          <w:b/>
          <w:lang w:val="it-IT"/>
        </w:rPr>
        <w:tab/>
      </w:r>
      <w:r w:rsidR="00C97E72">
        <w:rPr>
          <w:rFonts w:ascii="Arial" w:hAnsi="Arial"/>
          <w:b/>
          <w:lang w:val="it-IT"/>
        </w:rPr>
        <w:tab/>
      </w:r>
      <w:r w:rsidR="004F37C6">
        <w:rPr>
          <w:rFonts w:ascii="Arial" w:hAnsi="Arial"/>
          <w:b/>
          <w:lang w:val="it-IT"/>
        </w:rPr>
        <w:t>j.hermosilla.lucero@g</w:t>
      </w:r>
      <w:r w:rsidR="00C97E72">
        <w:rPr>
          <w:rFonts w:ascii="Arial" w:hAnsi="Arial"/>
          <w:b/>
          <w:lang w:val="it-IT"/>
        </w:rPr>
        <w:t>mail.com</w:t>
      </w:r>
      <w:r w:rsidR="00C97E72">
        <w:rPr>
          <w:rFonts w:ascii="Arial" w:hAnsi="Arial"/>
          <w:b/>
          <w:lang w:val="it-IT"/>
        </w:rPr>
        <w:tab/>
      </w:r>
      <w:r w:rsidR="00C97E72">
        <w:rPr>
          <w:rFonts w:ascii="Arial" w:hAnsi="Arial"/>
          <w:b/>
          <w:lang w:val="it-IT"/>
        </w:rPr>
        <w:tab/>
      </w:r>
      <w:r w:rsidR="00C97E72">
        <w:rPr>
          <w:rFonts w:ascii="Arial" w:hAnsi="Arial"/>
          <w:b/>
          <w:lang w:val="it-IT"/>
        </w:rPr>
        <w:tab/>
      </w:r>
      <w:r w:rsidR="00C97E72">
        <w:rPr>
          <w:rFonts w:ascii="Arial" w:hAnsi="Arial"/>
          <w:b/>
          <w:lang w:val="it-IT"/>
        </w:rPr>
        <w:tab/>
      </w:r>
      <w:r w:rsidR="00C97E72">
        <w:rPr>
          <w:rFonts w:ascii="Arial" w:hAnsi="Arial"/>
          <w:b/>
          <w:lang w:val="it-IT"/>
        </w:rPr>
        <w:tab/>
      </w:r>
    </w:p>
    <w:p w:rsidR="00C97E72" w:rsidRDefault="00C97E72">
      <w:pPr>
        <w:rPr>
          <w:rFonts w:ascii="Arial" w:hAnsi="Arial"/>
          <w:b/>
          <w:lang w:val="it-IT"/>
        </w:rPr>
      </w:pPr>
    </w:p>
    <w:p w:rsidR="00C97E72" w:rsidRDefault="00C97E72">
      <w:pPr>
        <w:rPr>
          <w:rFonts w:ascii="Arial" w:hAnsi="Arial"/>
          <w:b/>
          <w:sz w:val="24"/>
          <w:lang w:val="es-MX"/>
        </w:rPr>
      </w:pPr>
      <w:r>
        <w:rPr>
          <w:rFonts w:ascii="Arial" w:hAnsi="Arial"/>
          <w:b/>
          <w:sz w:val="24"/>
          <w:lang w:val="es-MX"/>
        </w:rPr>
        <w:t>Resumen</w:t>
      </w:r>
    </w:p>
    <w:p w:rsidR="00C97E72" w:rsidRDefault="00C97E72">
      <w:pPr>
        <w:rPr>
          <w:rFonts w:ascii="Arial" w:hAnsi="Arial"/>
          <w:sz w:val="24"/>
          <w:lang w:val="es-MX"/>
        </w:rPr>
      </w:pPr>
    </w:p>
    <w:p w:rsidR="00C97E72" w:rsidRDefault="004F37C6">
      <w:pPr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Profesional,  con  amplia experiencia en mantención, control</w:t>
      </w:r>
      <w:r w:rsidR="001655E3">
        <w:rPr>
          <w:rFonts w:ascii="Arial" w:hAnsi="Arial"/>
          <w:sz w:val="24"/>
          <w:lang w:val="es-MX"/>
        </w:rPr>
        <w:t xml:space="preserve">, diagnostico y reparación de </w:t>
      </w:r>
      <w:r w:rsidR="00715141">
        <w:rPr>
          <w:rFonts w:ascii="Arial" w:hAnsi="Arial"/>
          <w:sz w:val="24"/>
          <w:lang w:val="es-MX"/>
        </w:rPr>
        <w:t>averías</w:t>
      </w:r>
      <w:r w:rsidR="003E4481">
        <w:rPr>
          <w:rFonts w:ascii="Arial" w:hAnsi="Arial"/>
          <w:sz w:val="24"/>
          <w:lang w:val="es-MX"/>
        </w:rPr>
        <w:t xml:space="preserve"> </w:t>
      </w:r>
      <w:r>
        <w:rPr>
          <w:rFonts w:ascii="Arial" w:hAnsi="Arial"/>
          <w:sz w:val="24"/>
          <w:lang w:val="es-MX"/>
        </w:rPr>
        <w:t>en motores a com</w:t>
      </w:r>
      <w:r w:rsidR="00C83F60">
        <w:rPr>
          <w:rFonts w:ascii="Arial" w:hAnsi="Arial"/>
          <w:sz w:val="24"/>
          <w:lang w:val="es-MX"/>
        </w:rPr>
        <w:t>bustión interna</w:t>
      </w:r>
      <w:r>
        <w:rPr>
          <w:rFonts w:ascii="Arial" w:hAnsi="Arial"/>
          <w:sz w:val="24"/>
          <w:lang w:val="es-MX"/>
        </w:rPr>
        <w:t xml:space="preserve">, equipos hidráulicos y neumáticos en empresas </w:t>
      </w:r>
      <w:r w:rsidR="001655E3">
        <w:rPr>
          <w:rFonts w:ascii="Arial" w:hAnsi="Arial"/>
          <w:sz w:val="24"/>
          <w:lang w:val="es-MX"/>
        </w:rPr>
        <w:t>d</w:t>
      </w:r>
      <w:r w:rsidR="00D93ADF">
        <w:rPr>
          <w:rFonts w:ascii="Arial" w:hAnsi="Arial"/>
          <w:sz w:val="24"/>
          <w:lang w:val="es-MX"/>
        </w:rPr>
        <w:t>el sector Transporte T</w:t>
      </w:r>
      <w:r w:rsidR="00343B57">
        <w:rPr>
          <w:rFonts w:ascii="Arial" w:hAnsi="Arial"/>
          <w:sz w:val="24"/>
          <w:lang w:val="es-MX"/>
        </w:rPr>
        <w:t>errestre</w:t>
      </w:r>
      <w:r w:rsidR="002C0BAC">
        <w:rPr>
          <w:rFonts w:ascii="Arial" w:hAnsi="Arial"/>
          <w:sz w:val="24"/>
          <w:lang w:val="es-MX"/>
        </w:rPr>
        <w:t xml:space="preserve"> </w:t>
      </w:r>
      <w:r w:rsidR="00343B57">
        <w:rPr>
          <w:rFonts w:ascii="Arial" w:hAnsi="Arial"/>
          <w:sz w:val="24"/>
          <w:lang w:val="es-MX"/>
        </w:rPr>
        <w:t>,Forestal y M</w:t>
      </w:r>
      <w:r>
        <w:rPr>
          <w:rFonts w:ascii="Arial" w:hAnsi="Arial"/>
          <w:sz w:val="24"/>
          <w:lang w:val="es-MX"/>
        </w:rPr>
        <w:t>arítimo</w:t>
      </w:r>
      <w:r w:rsidR="001655E3">
        <w:rPr>
          <w:rFonts w:ascii="Arial" w:hAnsi="Arial"/>
          <w:sz w:val="24"/>
          <w:lang w:val="es-MX"/>
        </w:rPr>
        <w:t>. Experiencia</w:t>
      </w:r>
      <w:r w:rsidR="005E6D5F">
        <w:rPr>
          <w:rFonts w:ascii="Arial" w:hAnsi="Arial"/>
          <w:sz w:val="24"/>
          <w:lang w:val="es-MX"/>
        </w:rPr>
        <w:t xml:space="preserve"> en maquinaria de gran tonelaje, con foco en sistemas de transmisi</w:t>
      </w:r>
      <w:r w:rsidR="00C83F60">
        <w:rPr>
          <w:rFonts w:ascii="Arial" w:hAnsi="Arial"/>
          <w:sz w:val="24"/>
          <w:lang w:val="es-MX"/>
        </w:rPr>
        <w:t>ón, lubricación,</w:t>
      </w:r>
      <w:r w:rsidR="00D93ADF">
        <w:rPr>
          <w:rFonts w:ascii="Arial" w:hAnsi="Arial"/>
          <w:sz w:val="24"/>
          <w:lang w:val="es-MX"/>
        </w:rPr>
        <w:t xml:space="preserve"> hidráulica y</w:t>
      </w:r>
      <w:r w:rsidR="00C83F60">
        <w:rPr>
          <w:rFonts w:ascii="Arial" w:hAnsi="Arial"/>
          <w:sz w:val="24"/>
          <w:lang w:val="es-MX"/>
        </w:rPr>
        <w:t xml:space="preserve"> motores </w:t>
      </w:r>
      <w:r w:rsidR="00D93ADF">
        <w:rPr>
          <w:rFonts w:ascii="Arial" w:hAnsi="Arial"/>
          <w:sz w:val="24"/>
          <w:lang w:val="es-MX"/>
        </w:rPr>
        <w:t xml:space="preserve">a combustión interna de hasta 5.000 Hp. Equipos electrógenos y </w:t>
      </w:r>
      <w:r w:rsidR="005E6D5F">
        <w:rPr>
          <w:rFonts w:ascii="Arial" w:hAnsi="Arial"/>
          <w:sz w:val="24"/>
          <w:lang w:val="es-MX"/>
        </w:rPr>
        <w:t>auxiliar</w:t>
      </w:r>
      <w:r w:rsidR="00E825BD">
        <w:rPr>
          <w:rFonts w:ascii="Arial" w:hAnsi="Arial"/>
          <w:sz w:val="24"/>
          <w:lang w:val="es-MX"/>
        </w:rPr>
        <w:t xml:space="preserve">es. Afinidad para trabajar </w:t>
      </w:r>
      <w:r w:rsidR="002C0BAC">
        <w:rPr>
          <w:rFonts w:ascii="Arial" w:hAnsi="Arial"/>
          <w:sz w:val="24"/>
          <w:lang w:val="es-MX"/>
        </w:rPr>
        <w:t xml:space="preserve">y dirigir </w:t>
      </w:r>
      <w:r w:rsidR="005E6D5F">
        <w:rPr>
          <w:rFonts w:ascii="Arial" w:hAnsi="Arial"/>
          <w:sz w:val="24"/>
          <w:lang w:val="es-MX"/>
        </w:rPr>
        <w:t>equipos de trabajo, s</w:t>
      </w:r>
      <w:r w:rsidR="00C83F60">
        <w:rPr>
          <w:rFonts w:ascii="Arial" w:hAnsi="Arial"/>
          <w:sz w:val="24"/>
          <w:lang w:val="es-MX"/>
        </w:rPr>
        <w:t xml:space="preserve">ometidos </w:t>
      </w:r>
      <w:r w:rsidR="005E6D5F">
        <w:rPr>
          <w:rFonts w:ascii="Arial" w:hAnsi="Arial"/>
          <w:sz w:val="24"/>
          <w:lang w:val="es-MX"/>
        </w:rPr>
        <w:t>bajo presión.</w:t>
      </w:r>
      <w:r w:rsidR="00E825BD">
        <w:rPr>
          <w:rFonts w:ascii="Arial" w:hAnsi="Arial"/>
          <w:sz w:val="24"/>
          <w:lang w:val="es-MX"/>
        </w:rPr>
        <w:t xml:space="preserve"> Experiencia y habilidad en planificación y </w:t>
      </w:r>
      <w:r w:rsidR="00D95BA4">
        <w:rPr>
          <w:rFonts w:ascii="Arial" w:hAnsi="Arial"/>
          <w:sz w:val="24"/>
          <w:lang w:val="es-MX"/>
        </w:rPr>
        <w:t>organización</w:t>
      </w:r>
      <w:r w:rsidR="00E825BD">
        <w:rPr>
          <w:rFonts w:ascii="Arial" w:hAnsi="Arial"/>
          <w:sz w:val="24"/>
          <w:lang w:val="es-MX"/>
        </w:rPr>
        <w:t xml:space="preserve"> de stock de repuestos</w:t>
      </w:r>
      <w:r w:rsidR="00C83F60">
        <w:rPr>
          <w:rFonts w:ascii="Arial" w:hAnsi="Arial"/>
          <w:sz w:val="24"/>
          <w:lang w:val="es-MX"/>
        </w:rPr>
        <w:t xml:space="preserve">, </w:t>
      </w:r>
      <w:r w:rsidR="00E825BD">
        <w:rPr>
          <w:rFonts w:ascii="Arial" w:hAnsi="Arial"/>
          <w:sz w:val="24"/>
          <w:lang w:val="es-MX"/>
        </w:rPr>
        <w:t>combustibles,</w:t>
      </w:r>
      <w:r w:rsidR="00C83F60">
        <w:rPr>
          <w:rFonts w:ascii="Arial" w:hAnsi="Arial"/>
          <w:sz w:val="24"/>
          <w:lang w:val="es-MX"/>
        </w:rPr>
        <w:t xml:space="preserve"> lubricantes y </w:t>
      </w:r>
      <w:r w:rsidR="00733B70">
        <w:rPr>
          <w:rFonts w:ascii="Arial" w:hAnsi="Arial"/>
          <w:sz w:val="24"/>
          <w:lang w:val="es-MX"/>
        </w:rPr>
        <w:t xml:space="preserve">diseño de planes de mantenimiento. Experiencia en </w:t>
      </w:r>
      <w:r w:rsidR="00C83F60">
        <w:rPr>
          <w:rFonts w:ascii="Arial" w:hAnsi="Arial"/>
          <w:sz w:val="24"/>
          <w:lang w:val="es-MX"/>
        </w:rPr>
        <w:t>supervisión</w:t>
      </w:r>
      <w:r w:rsidR="00733B70">
        <w:rPr>
          <w:rFonts w:ascii="Arial" w:hAnsi="Arial"/>
          <w:sz w:val="24"/>
          <w:lang w:val="es-MX"/>
        </w:rPr>
        <w:t xml:space="preserve"> y dominio </w:t>
      </w:r>
      <w:bookmarkStart w:id="0" w:name="_GoBack"/>
      <w:bookmarkEnd w:id="0"/>
      <w:r w:rsidR="00E825BD">
        <w:rPr>
          <w:rFonts w:ascii="Arial" w:hAnsi="Arial"/>
          <w:sz w:val="24"/>
          <w:lang w:val="es-MX"/>
        </w:rPr>
        <w:t>de person</w:t>
      </w:r>
      <w:r w:rsidR="00C83F60">
        <w:rPr>
          <w:rFonts w:ascii="Arial" w:hAnsi="Arial"/>
          <w:sz w:val="24"/>
          <w:lang w:val="es-MX"/>
        </w:rPr>
        <w:t>al tanto interno como contratista</w:t>
      </w:r>
      <w:r w:rsidR="00E825BD">
        <w:rPr>
          <w:rFonts w:ascii="Arial" w:hAnsi="Arial"/>
          <w:sz w:val="24"/>
          <w:lang w:val="es-MX"/>
        </w:rPr>
        <w:t>.</w:t>
      </w:r>
    </w:p>
    <w:p w:rsidR="00D95BA4" w:rsidRDefault="00D95BA4" w:rsidP="00D95BA4">
      <w:pPr>
        <w:rPr>
          <w:rFonts w:ascii="Arial" w:hAnsi="Arial"/>
          <w:b/>
          <w:sz w:val="24"/>
          <w:szCs w:val="24"/>
          <w:u w:val="single"/>
          <w:lang w:val="it-IT"/>
        </w:rPr>
      </w:pPr>
    </w:p>
    <w:p w:rsidR="00D95BA4" w:rsidRDefault="00D95BA4" w:rsidP="00D95BA4">
      <w:pPr>
        <w:rPr>
          <w:rFonts w:ascii="Arial" w:hAnsi="Arial"/>
          <w:b/>
          <w:sz w:val="24"/>
          <w:szCs w:val="24"/>
          <w:u w:val="single"/>
          <w:lang w:val="it-IT"/>
        </w:rPr>
      </w:pPr>
      <w:r w:rsidRPr="004340AC">
        <w:rPr>
          <w:rFonts w:ascii="Arial" w:hAnsi="Arial"/>
          <w:b/>
          <w:sz w:val="24"/>
          <w:szCs w:val="24"/>
          <w:u w:val="single"/>
          <w:lang w:val="it-IT"/>
        </w:rPr>
        <w:t>Antecedentes Personales</w:t>
      </w:r>
    </w:p>
    <w:p w:rsidR="00D95BA4" w:rsidRPr="004340AC" w:rsidRDefault="00D95BA4" w:rsidP="00D95BA4">
      <w:pPr>
        <w:rPr>
          <w:rFonts w:ascii="Arial" w:hAnsi="Arial"/>
          <w:b/>
          <w:sz w:val="24"/>
          <w:szCs w:val="24"/>
          <w:u w:val="single"/>
          <w:lang w:val="it-IT"/>
        </w:rPr>
      </w:pPr>
    </w:p>
    <w:p w:rsidR="00D95BA4" w:rsidRPr="004340AC" w:rsidRDefault="00D95BA4" w:rsidP="00D95BA4">
      <w:pPr>
        <w:rPr>
          <w:rFonts w:ascii="Arial" w:hAnsi="Arial"/>
          <w:sz w:val="24"/>
          <w:szCs w:val="24"/>
          <w:lang w:val="it-IT"/>
        </w:rPr>
      </w:pPr>
      <w:r w:rsidRPr="004340AC">
        <w:rPr>
          <w:rFonts w:ascii="Arial" w:hAnsi="Arial"/>
          <w:sz w:val="24"/>
          <w:szCs w:val="24"/>
          <w:lang w:val="it-IT"/>
        </w:rPr>
        <w:t>Nombre Completo:</w:t>
      </w:r>
      <w:r w:rsidRPr="004340AC">
        <w:rPr>
          <w:rFonts w:ascii="Arial" w:hAnsi="Arial"/>
          <w:sz w:val="24"/>
          <w:szCs w:val="24"/>
          <w:lang w:val="it-IT"/>
        </w:rPr>
        <w:tab/>
      </w:r>
      <w:r>
        <w:rPr>
          <w:rFonts w:ascii="Arial" w:hAnsi="Arial"/>
          <w:sz w:val="24"/>
          <w:szCs w:val="24"/>
          <w:lang w:val="it-IT"/>
        </w:rPr>
        <w:tab/>
      </w:r>
      <w:r w:rsidRPr="004340AC">
        <w:rPr>
          <w:rFonts w:ascii="Arial" w:hAnsi="Arial"/>
          <w:sz w:val="24"/>
          <w:szCs w:val="24"/>
          <w:lang w:val="it-IT"/>
        </w:rPr>
        <w:t>Jaime Andrés Hermosilla Lucero</w:t>
      </w:r>
    </w:p>
    <w:p w:rsidR="00D95BA4" w:rsidRPr="004340AC" w:rsidRDefault="00D95BA4" w:rsidP="00D95BA4">
      <w:pPr>
        <w:rPr>
          <w:rFonts w:ascii="Arial" w:hAnsi="Arial"/>
          <w:sz w:val="24"/>
          <w:szCs w:val="24"/>
          <w:lang w:val="it-IT"/>
        </w:rPr>
      </w:pPr>
      <w:r w:rsidRPr="004340AC">
        <w:rPr>
          <w:rFonts w:ascii="Arial" w:hAnsi="Arial"/>
          <w:sz w:val="24"/>
          <w:szCs w:val="24"/>
          <w:lang w:val="it-IT"/>
        </w:rPr>
        <w:t>Edad:</w:t>
      </w:r>
      <w:r w:rsidRPr="004340AC">
        <w:rPr>
          <w:rFonts w:ascii="Arial" w:hAnsi="Arial"/>
          <w:sz w:val="24"/>
          <w:szCs w:val="24"/>
          <w:lang w:val="it-IT"/>
        </w:rPr>
        <w:tab/>
      </w:r>
      <w:r w:rsidRPr="004340AC">
        <w:rPr>
          <w:rFonts w:ascii="Arial" w:hAnsi="Arial"/>
          <w:sz w:val="24"/>
          <w:szCs w:val="24"/>
          <w:lang w:val="it-IT"/>
        </w:rPr>
        <w:tab/>
      </w:r>
      <w:r w:rsidRPr="004340AC">
        <w:rPr>
          <w:rFonts w:ascii="Arial" w:hAnsi="Arial"/>
          <w:sz w:val="24"/>
          <w:szCs w:val="24"/>
          <w:lang w:val="it-IT"/>
        </w:rPr>
        <w:tab/>
      </w:r>
      <w:r w:rsidRPr="004340AC">
        <w:rPr>
          <w:rFonts w:ascii="Arial" w:hAnsi="Arial"/>
          <w:sz w:val="24"/>
          <w:szCs w:val="24"/>
          <w:lang w:val="it-IT"/>
        </w:rPr>
        <w:tab/>
        <w:t>28 años</w:t>
      </w:r>
    </w:p>
    <w:p w:rsidR="00D95BA4" w:rsidRPr="004340AC" w:rsidRDefault="00D95BA4" w:rsidP="00D95BA4">
      <w:pPr>
        <w:rPr>
          <w:rFonts w:ascii="Arial" w:hAnsi="Arial"/>
          <w:sz w:val="24"/>
          <w:szCs w:val="24"/>
          <w:lang w:val="it-IT"/>
        </w:rPr>
      </w:pPr>
      <w:r w:rsidRPr="004340AC">
        <w:rPr>
          <w:rFonts w:ascii="Arial" w:hAnsi="Arial"/>
          <w:sz w:val="24"/>
          <w:szCs w:val="24"/>
          <w:lang w:val="it-IT"/>
        </w:rPr>
        <w:t>Nacionalidad:</w:t>
      </w:r>
      <w:r w:rsidRPr="004340AC">
        <w:rPr>
          <w:rFonts w:ascii="Arial" w:hAnsi="Arial"/>
          <w:sz w:val="24"/>
          <w:szCs w:val="24"/>
          <w:lang w:val="it-IT"/>
        </w:rPr>
        <w:tab/>
      </w:r>
      <w:r w:rsidRPr="004340AC">
        <w:rPr>
          <w:rFonts w:ascii="Arial" w:hAnsi="Arial"/>
          <w:sz w:val="24"/>
          <w:szCs w:val="24"/>
          <w:lang w:val="it-IT"/>
        </w:rPr>
        <w:tab/>
        <w:t>Chilena</w:t>
      </w:r>
    </w:p>
    <w:p w:rsidR="00D95BA4" w:rsidRPr="005D0232" w:rsidRDefault="00D95BA4" w:rsidP="00D95BA4">
      <w:pPr>
        <w:rPr>
          <w:rFonts w:ascii="Arial" w:hAnsi="Arial"/>
          <w:sz w:val="24"/>
          <w:szCs w:val="24"/>
          <w:lang w:val="it-IT"/>
        </w:rPr>
      </w:pPr>
      <w:r w:rsidRPr="005D0232">
        <w:rPr>
          <w:rFonts w:ascii="Arial" w:hAnsi="Arial"/>
          <w:sz w:val="24"/>
          <w:szCs w:val="24"/>
          <w:lang w:val="it-IT"/>
        </w:rPr>
        <w:t>Estado Civil:</w:t>
      </w:r>
      <w:r w:rsidRPr="005D0232">
        <w:rPr>
          <w:rFonts w:ascii="Arial" w:hAnsi="Arial"/>
          <w:sz w:val="24"/>
          <w:szCs w:val="24"/>
          <w:lang w:val="it-IT"/>
        </w:rPr>
        <w:tab/>
      </w:r>
      <w:r w:rsidRPr="005D0232">
        <w:rPr>
          <w:rFonts w:ascii="Arial" w:hAnsi="Arial"/>
          <w:sz w:val="24"/>
          <w:szCs w:val="24"/>
          <w:lang w:val="it-IT"/>
        </w:rPr>
        <w:tab/>
      </w:r>
      <w:r w:rsidRPr="005D0232">
        <w:rPr>
          <w:rFonts w:ascii="Arial" w:hAnsi="Arial"/>
          <w:sz w:val="24"/>
          <w:szCs w:val="24"/>
          <w:lang w:val="it-IT"/>
        </w:rPr>
        <w:tab/>
        <w:t>Casado</w:t>
      </w:r>
    </w:p>
    <w:p w:rsidR="00D95BA4" w:rsidRPr="004340AC" w:rsidRDefault="00D95BA4" w:rsidP="00D95BA4">
      <w:pPr>
        <w:rPr>
          <w:rFonts w:ascii="Arial" w:hAnsi="Arial"/>
          <w:sz w:val="24"/>
          <w:szCs w:val="24"/>
          <w:lang w:val="it-IT"/>
        </w:rPr>
      </w:pPr>
      <w:r w:rsidRPr="004340AC">
        <w:rPr>
          <w:rFonts w:ascii="Arial" w:hAnsi="Arial"/>
          <w:sz w:val="24"/>
          <w:szCs w:val="24"/>
          <w:lang w:val="it-IT"/>
        </w:rPr>
        <w:t>Telefonos de Contacto:</w:t>
      </w:r>
      <w:r w:rsidRPr="004340AC">
        <w:rPr>
          <w:rFonts w:ascii="Arial" w:hAnsi="Arial"/>
          <w:sz w:val="24"/>
          <w:szCs w:val="24"/>
          <w:lang w:val="it-IT"/>
        </w:rPr>
        <w:tab/>
      </w:r>
      <w:r>
        <w:rPr>
          <w:rFonts w:ascii="Arial" w:hAnsi="Arial"/>
          <w:sz w:val="24"/>
          <w:szCs w:val="24"/>
          <w:lang w:val="it-IT"/>
        </w:rPr>
        <w:t>(0</w:t>
      </w:r>
      <w:r w:rsidRPr="004340AC">
        <w:rPr>
          <w:rFonts w:ascii="Arial" w:hAnsi="Arial"/>
          <w:sz w:val="24"/>
          <w:szCs w:val="24"/>
          <w:lang w:val="it-IT"/>
        </w:rPr>
        <w:t>6</w:t>
      </w:r>
      <w:r>
        <w:rPr>
          <w:rFonts w:ascii="Arial" w:hAnsi="Arial"/>
          <w:sz w:val="24"/>
          <w:szCs w:val="24"/>
          <w:lang w:val="it-IT"/>
        </w:rPr>
        <w:t>)</w:t>
      </w:r>
      <w:r w:rsidRPr="004340AC">
        <w:rPr>
          <w:rFonts w:ascii="Arial" w:hAnsi="Arial"/>
          <w:sz w:val="24"/>
          <w:szCs w:val="24"/>
          <w:lang w:val="it-IT"/>
        </w:rPr>
        <w:t xml:space="preserve"> 349 50 </w:t>
      </w:r>
      <w:r>
        <w:rPr>
          <w:rFonts w:ascii="Arial" w:hAnsi="Arial"/>
          <w:sz w:val="24"/>
          <w:szCs w:val="24"/>
          <w:lang w:val="it-IT"/>
        </w:rPr>
        <w:t>38</w:t>
      </w:r>
    </w:p>
    <w:p w:rsidR="00D95BA4" w:rsidRPr="004340AC" w:rsidRDefault="00D95BA4" w:rsidP="00D95BA4">
      <w:pPr>
        <w:rPr>
          <w:rFonts w:ascii="Arial" w:hAnsi="Arial"/>
          <w:sz w:val="24"/>
          <w:szCs w:val="24"/>
          <w:lang w:val="it-IT"/>
        </w:rPr>
      </w:pPr>
      <w:r w:rsidRPr="004340AC">
        <w:rPr>
          <w:rFonts w:ascii="Arial" w:hAnsi="Arial"/>
          <w:sz w:val="24"/>
          <w:szCs w:val="24"/>
          <w:lang w:val="it-IT"/>
        </w:rPr>
        <w:t>Correo Electrónico:</w:t>
      </w:r>
      <w:r w:rsidRPr="004340AC">
        <w:rPr>
          <w:rFonts w:ascii="Arial" w:hAnsi="Arial"/>
          <w:sz w:val="24"/>
          <w:szCs w:val="24"/>
          <w:lang w:val="it-IT"/>
        </w:rPr>
        <w:tab/>
      </w:r>
      <w:r>
        <w:rPr>
          <w:rFonts w:ascii="Arial" w:hAnsi="Arial"/>
          <w:sz w:val="24"/>
          <w:szCs w:val="24"/>
          <w:lang w:val="it-IT"/>
        </w:rPr>
        <w:tab/>
      </w:r>
      <w:r w:rsidRPr="004340AC">
        <w:rPr>
          <w:rFonts w:ascii="Arial" w:hAnsi="Arial"/>
          <w:sz w:val="24"/>
          <w:szCs w:val="24"/>
          <w:lang w:val="it-IT"/>
        </w:rPr>
        <w:t>j.hermosilla.lucero@gmail.com</w:t>
      </w:r>
    </w:p>
    <w:p w:rsidR="00D95BA4" w:rsidRDefault="00D95BA4" w:rsidP="00D95BA4">
      <w:pPr>
        <w:rPr>
          <w:rFonts w:ascii="Arial" w:hAnsi="Arial"/>
          <w:b/>
          <w:sz w:val="24"/>
          <w:lang w:val="es-MX"/>
        </w:rPr>
      </w:pPr>
    </w:p>
    <w:p w:rsidR="00D95BA4" w:rsidRDefault="00D95BA4" w:rsidP="00D95BA4">
      <w:pPr>
        <w:rPr>
          <w:rFonts w:ascii="Arial" w:hAnsi="Arial"/>
          <w:b/>
          <w:sz w:val="24"/>
          <w:u w:val="single"/>
          <w:lang w:val="es-MX"/>
        </w:rPr>
      </w:pPr>
      <w:r w:rsidRPr="00415798">
        <w:rPr>
          <w:rFonts w:ascii="Arial" w:hAnsi="Arial"/>
          <w:b/>
          <w:sz w:val="24"/>
          <w:u w:val="single"/>
          <w:lang w:val="es-MX"/>
        </w:rPr>
        <w:t>Formación Académica</w:t>
      </w:r>
    </w:p>
    <w:p w:rsidR="00D95BA4" w:rsidRDefault="00D95BA4" w:rsidP="00D95BA4">
      <w:pPr>
        <w:rPr>
          <w:rFonts w:ascii="Arial" w:hAnsi="Arial"/>
          <w:b/>
          <w:sz w:val="24"/>
          <w:u w:val="single"/>
          <w:lang w:val="es-MX"/>
        </w:rPr>
      </w:pPr>
    </w:p>
    <w:p w:rsidR="00D95BA4" w:rsidRPr="00DF4896" w:rsidRDefault="00D95BA4" w:rsidP="00D95BA4">
      <w:pPr>
        <w:rPr>
          <w:rFonts w:ascii="Arial" w:hAnsi="Arial"/>
          <w:b/>
          <w:sz w:val="24"/>
          <w:lang w:val="es-MX"/>
        </w:rPr>
      </w:pPr>
      <w:r>
        <w:rPr>
          <w:rFonts w:ascii="Arial" w:hAnsi="Arial"/>
          <w:sz w:val="24"/>
          <w:lang w:val="es-MX"/>
        </w:rPr>
        <w:t>2008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 w:rsidRPr="00DF4896">
        <w:rPr>
          <w:rFonts w:ascii="Arial" w:hAnsi="Arial"/>
          <w:b/>
          <w:sz w:val="24"/>
          <w:lang w:val="es-MX"/>
        </w:rPr>
        <w:t>Oficial de Maquinas de la Marina Mercante</w:t>
      </w:r>
    </w:p>
    <w:p w:rsidR="00D95BA4" w:rsidRDefault="00D95BA4" w:rsidP="00D95BA4">
      <w:pPr>
        <w:rPr>
          <w:rFonts w:ascii="Arial" w:hAnsi="Arial"/>
          <w:sz w:val="24"/>
          <w:lang w:val="es-MX"/>
        </w:rPr>
      </w:pPr>
      <w:r w:rsidRPr="00DF4896">
        <w:rPr>
          <w:rFonts w:ascii="Arial" w:hAnsi="Arial"/>
          <w:b/>
          <w:sz w:val="24"/>
          <w:lang w:val="es-MX"/>
        </w:rPr>
        <w:tab/>
      </w:r>
      <w:r w:rsidRPr="00DF4896">
        <w:rPr>
          <w:rFonts w:ascii="Arial" w:hAnsi="Arial"/>
          <w:b/>
          <w:sz w:val="24"/>
          <w:lang w:val="es-MX"/>
        </w:rPr>
        <w:tab/>
      </w:r>
      <w:r w:rsidRPr="00DF4896">
        <w:rPr>
          <w:rFonts w:ascii="Arial" w:hAnsi="Arial"/>
          <w:b/>
          <w:sz w:val="24"/>
          <w:lang w:val="es-MX"/>
        </w:rPr>
        <w:tab/>
      </w:r>
      <w:r w:rsidRPr="00DF4896">
        <w:rPr>
          <w:rFonts w:ascii="Arial" w:hAnsi="Arial"/>
          <w:b/>
          <w:sz w:val="24"/>
          <w:lang w:val="es-MX"/>
        </w:rPr>
        <w:tab/>
        <w:t>INACAP. Talcahuano</w:t>
      </w:r>
    </w:p>
    <w:p w:rsidR="00D95BA4" w:rsidRPr="002C0BAC" w:rsidRDefault="00D95BA4" w:rsidP="002C0BAC">
      <w:pPr>
        <w:ind w:left="2832"/>
        <w:jc w:val="both"/>
        <w:rPr>
          <w:rFonts w:ascii="Arial" w:hAnsi="Arial" w:cs="Arial"/>
          <w:sz w:val="24"/>
          <w:szCs w:val="24"/>
          <w:lang w:val="es-MX"/>
        </w:rPr>
      </w:pPr>
      <w:r w:rsidRPr="002C0BAC">
        <w:rPr>
          <w:rFonts w:ascii="Arial" w:hAnsi="Arial" w:cs="Arial"/>
          <w:sz w:val="24"/>
          <w:szCs w:val="24"/>
          <w:shd w:val="clear" w:color="auto" w:fill="FFFFFF"/>
        </w:rPr>
        <w:t>Formación  profesional con conocimiento y dominio de las acti</w:t>
      </w:r>
      <w:r w:rsidR="00D93ADF" w:rsidRPr="002C0BAC">
        <w:rPr>
          <w:rFonts w:ascii="Arial" w:hAnsi="Arial" w:cs="Arial"/>
          <w:sz w:val="24"/>
          <w:szCs w:val="24"/>
          <w:shd w:val="clear" w:color="auto" w:fill="FFFFFF"/>
        </w:rPr>
        <w:t>vidades del transporte marítimo, abarcando todos los componentes mecánicos, hidráulicos, eléctricos y neumáticos de buques de hasta 60 mts. de largo, c</w:t>
      </w:r>
      <w:r w:rsidRPr="002C0BAC">
        <w:rPr>
          <w:rFonts w:ascii="Arial" w:hAnsi="Arial" w:cs="Arial"/>
          <w:sz w:val="24"/>
          <w:szCs w:val="24"/>
          <w:shd w:val="clear" w:color="auto" w:fill="FFFFFF"/>
        </w:rPr>
        <w:t>on herramientas de carácter ético-profesional, marítimo y administrativo, a bordo de naves mercantes nacionales respaldado por la autoridad marítima.</w:t>
      </w:r>
    </w:p>
    <w:p w:rsidR="00D95BA4" w:rsidRDefault="00D95BA4" w:rsidP="00D95BA4">
      <w:pPr>
        <w:rPr>
          <w:rFonts w:ascii="Arial" w:hAnsi="Arial"/>
          <w:sz w:val="24"/>
          <w:lang w:val="es-MX"/>
        </w:rPr>
      </w:pPr>
    </w:p>
    <w:p w:rsidR="00D95BA4" w:rsidRPr="00D65557" w:rsidRDefault="00D95BA4" w:rsidP="00D95BA4">
      <w:pPr>
        <w:rPr>
          <w:rFonts w:ascii="Arial" w:hAnsi="Arial"/>
          <w:b/>
          <w:sz w:val="24"/>
          <w:lang w:val="es-MX"/>
        </w:rPr>
      </w:pPr>
      <w:r>
        <w:rPr>
          <w:rFonts w:ascii="Arial" w:hAnsi="Arial"/>
          <w:sz w:val="24"/>
          <w:lang w:val="es-MX"/>
        </w:rPr>
        <w:t>2004-2006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 w:rsidRPr="00D65557">
        <w:rPr>
          <w:rFonts w:ascii="Arial" w:hAnsi="Arial"/>
          <w:b/>
          <w:sz w:val="24"/>
          <w:lang w:val="es-MX"/>
        </w:rPr>
        <w:t>Técnico en Mecánica Automotriz</w:t>
      </w:r>
    </w:p>
    <w:p w:rsidR="00D95BA4" w:rsidRPr="00D65557" w:rsidRDefault="00D95BA4" w:rsidP="00D95BA4">
      <w:pPr>
        <w:rPr>
          <w:rFonts w:ascii="Arial" w:hAnsi="Arial"/>
          <w:b/>
          <w:sz w:val="24"/>
          <w:lang w:val="es-MX"/>
        </w:rPr>
      </w:pPr>
      <w:r w:rsidRPr="00D65557">
        <w:rPr>
          <w:rFonts w:ascii="Arial" w:hAnsi="Arial"/>
          <w:b/>
          <w:sz w:val="24"/>
          <w:lang w:val="es-MX"/>
        </w:rPr>
        <w:tab/>
      </w:r>
      <w:r w:rsidRPr="00D65557">
        <w:rPr>
          <w:rFonts w:ascii="Arial" w:hAnsi="Arial"/>
          <w:b/>
          <w:sz w:val="24"/>
          <w:lang w:val="es-MX"/>
        </w:rPr>
        <w:tab/>
      </w:r>
      <w:r w:rsidRPr="00D65557">
        <w:rPr>
          <w:rFonts w:ascii="Arial" w:hAnsi="Arial"/>
          <w:b/>
          <w:sz w:val="24"/>
          <w:lang w:val="es-MX"/>
        </w:rPr>
        <w:tab/>
      </w:r>
      <w:r w:rsidRPr="00D65557">
        <w:rPr>
          <w:rFonts w:ascii="Arial" w:hAnsi="Arial"/>
          <w:b/>
          <w:sz w:val="24"/>
          <w:lang w:val="es-MX"/>
        </w:rPr>
        <w:tab/>
        <w:t>INACAP. Talcahuano</w:t>
      </w:r>
    </w:p>
    <w:p w:rsidR="00D95BA4" w:rsidRPr="005D0232" w:rsidRDefault="00D95BA4" w:rsidP="00D95BA4">
      <w:pPr>
        <w:ind w:left="2832" w:firstLine="9"/>
        <w:jc w:val="both"/>
        <w:rPr>
          <w:rFonts w:ascii="Arial" w:hAnsi="Arial"/>
          <w:sz w:val="24"/>
          <w:lang w:val="es-MX"/>
        </w:rPr>
      </w:pPr>
      <w:r w:rsidRPr="005D0232">
        <w:rPr>
          <w:rFonts w:ascii="Arial" w:hAnsi="Arial"/>
          <w:sz w:val="24"/>
          <w:lang w:val="es-MX"/>
        </w:rPr>
        <w:t xml:space="preserve">Formación para detectar y reparar averías mecánicas, hidráulicas, eléctricas y electrónicas de los distintos sistemas del vehículo. Realizando el diagnóstico y </w:t>
      </w:r>
      <w:r w:rsidRPr="005D0232">
        <w:rPr>
          <w:rFonts w:ascii="Arial" w:hAnsi="Arial"/>
          <w:sz w:val="24"/>
          <w:lang w:val="es-MX"/>
        </w:rPr>
        <w:lastRenderedPageBreak/>
        <w:t>reparación del motor de combustión interna, incluyendo los subsistemas de alimentación, refrigeración, lubricación, eléctricos y electrónicos que controlan la gestión del motor. Capacitado con las competencias para realizar la reparación y diagnostico de los sistemas de transmisión, frenos, dirección y suspensión.</w:t>
      </w:r>
    </w:p>
    <w:p w:rsidR="00D95BA4" w:rsidRPr="00DF4896" w:rsidRDefault="00D95BA4" w:rsidP="00D95BA4">
      <w:pPr>
        <w:ind w:left="2832" w:firstLine="9"/>
        <w:rPr>
          <w:rFonts w:ascii="Arial" w:hAnsi="Arial"/>
          <w:sz w:val="24"/>
          <w:lang w:val="es-MX"/>
        </w:rPr>
      </w:pPr>
      <w:r w:rsidRPr="00DF4896">
        <w:rPr>
          <w:rFonts w:ascii="Arial" w:hAnsi="Arial"/>
          <w:sz w:val="24"/>
          <w:lang w:val="es-MX"/>
        </w:rPr>
        <w:t xml:space="preserve"> </w:t>
      </w:r>
    </w:p>
    <w:p w:rsidR="00D95BA4" w:rsidRDefault="00D95BA4" w:rsidP="00D95BA4">
      <w:pPr>
        <w:rPr>
          <w:rFonts w:ascii="Arial" w:hAnsi="Arial"/>
          <w:sz w:val="24"/>
          <w:lang w:val="es-MX"/>
        </w:rPr>
      </w:pPr>
    </w:p>
    <w:p w:rsidR="00D95BA4" w:rsidRDefault="00D95BA4" w:rsidP="00D95BA4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2004</w:t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  <w:t>Enseñanza media completa</w:t>
      </w:r>
    </w:p>
    <w:p w:rsidR="00D95BA4" w:rsidRPr="002B2B7A" w:rsidRDefault="00D95BA4" w:rsidP="00D95BA4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 w:rsidRPr="002B2B7A">
        <w:rPr>
          <w:rFonts w:ascii="Arial" w:hAnsi="Arial"/>
          <w:sz w:val="24"/>
          <w:lang w:val="es-MX"/>
        </w:rPr>
        <w:t>Liceo San Pedro B-44, San Pedro de la Paz 8va Región</w:t>
      </w:r>
    </w:p>
    <w:p w:rsidR="00D95BA4" w:rsidRDefault="00D95BA4" w:rsidP="00D95BA4">
      <w:pPr>
        <w:ind w:left="2124" w:firstLine="708"/>
        <w:rPr>
          <w:rFonts w:ascii="Arial" w:hAnsi="Arial"/>
          <w:sz w:val="24"/>
          <w:lang w:val="es-MX"/>
        </w:rPr>
      </w:pPr>
      <w:r w:rsidRPr="002B2B7A">
        <w:rPr>
          <w:rFonts w:ascii="Arial" w:hAnsi="Arial"/>
          <w:sz w:val="24"/>
          <w:lang w:val="es-MX"/>
        </w:rPr>
        <w:t>Colegio Chileno Árabe, Concepción 8va Región</w:t>
      </w:r>
      <w:r>
        <w:rPr>
          <w:rFonts w:ascii="Arial" w:hAnsi="Arial"/>
          <w:sz w:val="24"/>
          <w:lang w:val="es-MX"/>
        </w:rPr>
        <w:tab/>
      </w:r>
    </w:p>
    <w:p w:rsidR="00D95BA4" w:rsidRDefault="00D95BA4" w:rsidP="00D95BA4">
      <w:pPr>
        <w:ind w:left="2124" w:firstLine="708"/>
        <w:rPr>
          <w:rFonts w:ascii="Arial" w:hAnsi="Arial"/>
          <w:sz w:val="24"/>
          <w:lang w:val="es-MX"/>
        </w:rPr>
      </w:pPr>
    </w:p>
    <w:p w:rsidR="00D95BA4" w:rsidRPr="00D65557" w:rsidRDefault="00D95BA4" w:rsidP="00D95BA4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  <w:r>
        <w:rPr>
          <w:rFonts w:ascii="Arial" w:hAnsi="Arial"/>
          <w:sz w:val="24"/>
          <w:lang w:val="es-MX"/>
        </w:rPr>
        <w:tab/>
      </w:r>
    </w:p>
    <w:p w:rsidR="00D95BA4" w:rsidRDefault="00D95BA4" w:rsidP="00D95BA4">
      <w:pPr>
        <w:rPr>
          <w:rFonts w:ascii="Arial" w:hAnsi="Arial"/>
          <w:sz w:val="24"/>
          <w:lang w:val="es-MX"/>
        </w:rPr>
      </w:pPr>
      <w:r w:rsidRPr="002B2B7A">
        <w:rPr>
          <w:rFonts w:ascii="Arial" w:hAnsi="Arial"/>
          <w:sz w:val="24"/>
          <w:lang w:val="es-MX"/>
        </w:rPr>
        <w:t>Otros Conocimientos</w:t>
      </w:r>
    </w:p>
    <w:p w:rsidR="00D95BA4" w:rsidRDefault="00D95BA4" w:rsidP="00D95BA4">
      <w:pPr>
        <w:rPr>
          <w:rFonts w:ascii="Arial" w:hAnsi="Arial"/>
          <w:sz w:val="24"/>
          <w:lang w:val="es-MX"/>
        </w:rPr>
      </w:pPr>
    </w:p>
    <w:p w:rsidR="00D95BA4" w:rsidRPr="002B2B7A" w:rsidRDefault="006017E7" w:rsidP="00D95BA4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- Curso “</w:t>
      </w:r>
      <w:r w:rsidR="00D95BA4" w:rsidRPr="002B2B7A">
        <w:rPr>
          <w:rFonts w:ascii="Arial" w:hAnsi="Arial"/>
          <w:sz w:val="24"/>
          <w:lang w:val="es-MX"/>
        </w:rPr>
        <w:t>Prevención y Lucha Contra Incendio”</w:t>
      </w:r>
    </w:p>
    <w:p w:rsidR="00D95BA4" w:rsidRPr="002B2B7A" w:rsidRDefault="00D95BA4" w:rsidP="00D95BA4">
      <w:pPr>
        <w:rPr>
          <w:rFonts w:ascii="Arial" w:hAnsi="Arial"/>
          <w:sz w:val="24"/>
          <w:lang w:val="es-MX"/>
        </w:rPr>
      </w:pPr>
      <w:r w:rsidRPr="002B2B7A">
        <w:rPr>
          <w:rFonts w:ascii="Arial" w:hAnsi="Arial"/>
          <w:sz w:val="24"/>
          <w:lang w:val="es-MX"/>
        </w:rPr>
        <w:t xml:space="preserve">- Curso “Primeros Auxilios” </w:t>
      </w:r>
    </w:p>
    <w:p w:rsidR="00D95BA4" w:rsidRPr="002B2B7A" w:rsidRDefault="00D95BA4" w:rsidP="00D95BA4">
      <w:pPr>
        <w:rPr>
          <w:rFonts w:ascii="Arial" w:hAnsi="Arial"/>
          <w:sz w:val="24"/>
          <w:lang w:val="es-MX"/>
        </w:rPr>
      </w:pPr>
      <w:r w:rsidRPr="002B2B7A">
        <w:rPr>
          <w:rFonts w:ascii="Arial" w:hAnsi="Arial"/>
          <w:sz w:val="24"/>
          <w:lang w:val="es-MX"/>
        </w:rPr>
        <w:t>- Curso “Técnicas de Supervivencia Personal”</w:t>
      </w:r>
    </w:p>
    <w:p w:rsidR="00D95BA4" w:rsidRPr="002B2B7A" w:rsidRDefault="00D95BA4" w:rsidP="00D95BA4">
      <w:pPr>
        <w:rPr>
          <w:rFonts w:ascii="Arial" w:hAnsi="Arial"/>
          <w:sz w:val="24"/>
          <w:lang w:val="es-MX"/>
        </w:rPr>
      </w:pPr>
      <w:r w:rsidRPr="002B2B7A">
        <w:rPr>
          <w:rFonts w:ascii="Arial" w:hAnsi="Arial"/>
          <w:sz w:val="24"/>
          <w:lang w:val="es-MX"/>
        </w:rPr>
        <w:t>- Curso “Responsabilidad Social</w:t>
      </w:r>
      <w:r w:rsidR="006017E7">
        <w:rPr>
          <w:rFonts w:ascii="Arial" w:hAnsi="Arial"/>
          <w:sz w:val="24"/>
          <w:lang w:val="es-MX"/>
        </w:rPr>
        <w:t>, Habilidades Blandas y Liderazgo</w:t>
      </w:r>
      <w:r w:rsidRPr="002B2B7A">
        <w:rPr>
          <w:rFonts w:ascii="Arial" w:hAnsi="Arial"/>
          <w:sz w:val="24"/>
          <w:lang w:val="es-MX"/>
        </w:rPr>
        <w:t>"</w:t>
      </w:r>
    </w:p>
    <w:p w:rsidR="00D95BA4" w:rsidRPr="002B2B7A" w:rsidRDefault="00D95BA4" w:rsidP="00D95BA4">
      <w:pPr>
        <w:rPr>
          <w:rFonts w:ascii="Arial" w:hAnsi="Arial"/>
          <w:sz w:val="24"/>
          <w:lang w:val="es-MX"/>
        </w:rPr>
      </w:pPr>
      <w:r w:rsidRPr="002B2B7A">
        <w:rPr>
          <w:rFonts w:ascii="Arial" w:hAnsi="Arial"/>
          <w:sz w:val="24"/>
          <w:lang w:val="es-MX"/>
        </w:rPr>
        <w:t>- Diagnostico con Scanner Citröen ”Léxia III”.</w:t>
      </w:r>
    </w:p>
    <w:p w:rsidR="00D95BA4" w:rsidRPr="002B2B7A" w:rsidRDefault="00D95BA4" w:rsidP="00D95BA4">
      <w:pPr>
        <w:rPr>
          <w:rFonts w:ascii="Arial" w:hAnsi="Arial"/>
          <w:sz w:val="24"/>
          <w:lang w:val="es-MX"/>
        </w:rPr>
      </w:pPr>
      <w:r w:rsidRPr="002B2B7A">
        <w:rPr>
          <w:rFonts w:ascii="Arial" w:hAnsi="Arial"/>
          <w:sz w:val="24"/>
          <w:lang w:val="es-MX"/>
        </w:rPr>
        <w:t>- Diagnostico Scanner UltraScan Plus. –</w:t>
      </w:r>
    </w:p>
    <w:p w:rsidR="00D95BA4" w:rsidRPr="002B2B7A" w:rsidRDefault="00D95BA4" w:rsidP="00D95BA4">
      <w:pPr>
        <w:rPr>
          <w:rFonts w:ascii="Arial" w:hAnsi="Arial"/>
          <w:sz w:val="24"/>
          <w:lang w:val="es-MX"/>
        </w:rPr>
      </w:pPr>
      <w:r w:rsidRPr="002B2B7A">
        <w:rPr>
          <w:rFonts w:ascii="Arial" w:hAnsi="Arial"/>
          <w:sz w:val="24"/>
          <w:lang w:val="es-MX"/>
        </w:rPr>
        <w:t>- Localización de Averías y Diagnostico con “PMS100” Bosch</w:t>
      </w:r>
    </w:p>
    <w:p w:rsidR="00C97E72" w:rsidRDefault="00C97E72">
      <w:pPr>
        <w:rPr>
          <w:rFonts w:ascii="Arial" w:hAnsi="Arial"/>
          <w:sz w:val="24"/>
          <w:lang w:val="es-MX"/>
        </w:rPr>
      </w:pPr>
    </w:p>
    <w:p w:rsidR="00C97E72" w:rsidRDefault="00C97E72">
      <w:pPr>
        <w:rPr>
          <w:rFonts w:ascii="Arial" w:hAnsi="Arial"/>
          <w:b/>
          <w:sz w:val="24"/>
          <w:lang w:val="es-MX"/>
        </w:rPr>
      </w:pPr>
      <w:r>
        <w:rPr>
          <w:rFonts w:ascii="Arial" w:hAnsi="Arial"/>
          <w:b/>
          <w:sz w:val="24"/>
          <w:lang w:val="es-MX"/>
        </w:rPr>
        <w:t>Experiencia Laboral</w:t>
      </w:r>
    </w:p>
    <w:p w:rsidR="00C97E72" w:rsidRDefault="00C97E72">
      <w:pPr>
        <w:rPr>
          <w:rFonts w:ascii="Arial" w:hAnsi="Arial"/>
          <w:b/>
          <w:sz w:val="24"/>
          <w:lang w:val="es-MX"/>
        </w:rPr>
      </w:pPr>
    </w:p>
    <w:p w:rsidR="00C97E72" w:rsidRDefault="00715141">
      <w:pPr>
        <w:rPr>
          <w:rFonts w:ascii="Arial" w:hAnsi="Arial"/>
          <w:b/>
          <w:sz w:val="24"/>
          <w:lang w:val="es-MX"/>
        </w:rPr>
      </w:pPr>
      <w:r>
        <w:rPr>
          <w:rFonts w:ascii="Arial" w:hAnsi="Arial"/>
          <w:b/>
          <w:sz w:val="24"/>
          <w:lang w:val="es-MX"/>
        </w:rPr>
        <w:t>2009 - 2013</w:t>
      </w:r>
      <w:r w:rsidR="00655001">
        <w:rPr>
          <w:rFonts w:ascii="Arial" w:hAnsi="Arial"/>
          <w:b/>
          <w:sz w:val="24"/>
          <w:lang w:val="es-MX"/>
        </w:rPr>
        <w:tab/>
      </w:r>
      <w:r w:rsidR="00655001">
        <w:rPr>
          <w:rFonts w:ascii="Arial" w:hAnsi="Arial"/>
          <w:b/>
          <w:sz w:val="24"/>
          <w:lang w:val="es-MX"/>
        </w:rPr>
        <w:tab/>
      </w:r>
      <w:r>
        <w:rPr>
          <w:rFonts w:ascii="Arial" w:hAnsi="Arial"/>
          <w:b/>
          <w:sz w:val="24"/>
          <w:lang w:val="es-MX"/>
        </w:rPr>
        <w:t>Compañía Pesquera FoodCorp Chile S.A.</w:t>
      </w:r>
      <w:r w:rsidR="004A2ED0">
        <w:rPr>
          <w:rFonts w:ascii="Arial" w:hAnsi="Arial"/>
          <w:b/>
          <w:sz w:val="24"/>
          <w:lang w:val="es-MX"/>
        </w:rPr>
        <w:tab/>
      </w:r>
      <w:r w:rsidR="00375AE3">
        <w:rPr>
          <w:rFonts w:ascii="Arial" w:hAnsi="Arial"/>
          <w:b/>
          <w:sz w:val="24"/>
          <w:lang w:val="es-MX"/>
        </w:rPr>
        <w:t>Concepción</w:t>
      </w:r>
    </w:p>
    <w:p w:rsidR="00655001" w:rsidRDefault="00655001">
      <w:pPr>
        <w:rPr>
          <w:rFonts w:ascii="Arial" w:hAnsi="Arial"/>
          <w:b/>
          <w:sz w:val="24"/>
          <w:lang w:val="es-MX"/>
        </w:rPr>
      </w:pPr>
    </w:p>
    <w:p w:rsidR="00C97E72" w:rsidRDefault="00715141">
      <w:pPr>
        <w:rPr>
          <w:rFonts w:ascii="Arial" w:hAnsi="Arial"/>
          <w:b/>
          <w:sz w:val="24"/>
          <w:lang w:val="es-MX"/>
        </w:rPr>
      </w:pPr>
      <w:r>
        <w:rPr>
          <w:rFonts w:ascii="Arial" w:hAnsi="Arial"/>
          <w:b/>
          <w:sz w:val="24"/>
          <w:lang w:val="es-MX"/>
        </w:rPr>
        <w:t>Oficial de Maquinas</w:t>
      </w:r>
    </w:p>
    <w:p w:rsidR="00C97E72" w:rsidRDefault="00C97E72">
      <w:pPr>
        <w:rPr>
          <w:rFonts w:ascii="Arial" w:hAnsi="Arial"/>
          <w:b/>
          <w:sz w:val="24"/>
          <w:lang w:val="es-MX"/>
        </w:rPr>
      </w:pPr>
    </w:p>
    <w:p w:rsidR="00C97E72" w:rsidRDefault="00C97E72">
      <w:pPr>
        <w:pStyle w:val="Textoindependiente"/>
      </w:pPr>
      <w:r>
        <w:t>Responsable de</w:t>
      </w:r>
      <w:r w:rsidR="00C83F60">
        <w:t xml:space="preserve"> la</w:t>
      </w:r>
      <w:r w:rsidR="005E6D5F">
        <w:t xml:space="preserve"> </w:t>
      </w:r>
      <w:r w:rsidR="00E825BD">
        <w:t xml:space="preserve">operación, </w:t>
      </w:r>
      <w:r w:rsidR="0076571F">
        <w:t xml:space="preserve">mantención </w:t>
      </w:r>
      <w:r w:rsidR="00E825BD">
        <w:t xml:space="preserve">y control administrativo de </w:t>
      </w:r>
      <w:r w:rsidR="0076571F">
        <w:t xml:space="preserve">equipos mecánicos, </w:t>
      </w:r>
      <w:r w:rsidR="00E825BD">
        <w:t xml:space="preserve">motores Diesel, </w:t>
      </w:r>
      <w:r w:rsidR="009E458E">
        <w:t xml:space="preserve">equipos </w:t>
      </w:r>
      <w:r w:rsidR="00D93ADF">
        <w:t xml:space="preserve">electrógenos, </w:t>
      </w:r>
      <w:r w:rsidR="0076571F">
        <w:t>hidrá</w:t>
      </w:r>
      <w:r w:rsidR="00E825BD">
        <w:t xml:space="preserve">ulicos y neumáticos de Buques </w:t>
      </w:r>
      <w:r w:rsidR="0076571F">
        <w:t>Pesqueros de Alta Mar de hasta 2000 toneladas de Captura</w:t>
      </w:r>
      <w:r w:rsidR="00D93ADF">
        <w:t>j con motores Diesel estacionarios de hasta 5.000 Hp.</w:t>
      </w:r>
      <w:r w:rsidR="0076571F">
        <w:t xml:space="preserve"> procurando su optimo funcionamiento tanto en Puerto como en Alta Mar.</w:t>
      </w:r>
    </w:p>
    <w:p w:rsidR="00C97E72" w:rsidRDefault="00C97E72">
      <w:pPr>
        <w:rPr>
          <w:rFonts w:ascii="Arial" w:hAnsi="Arial"/>
          <w:b/>
          <w:sz w:val="24"/>
          <w:lang w:val="es-MX"/>
        </w:rPr>
      </w:pPr>
    </w:p>
    <w:p w:rsidR="004A2ED0" w:rsidRDefault="004A2ED0">
      <w:pPr>
        <w:rPr>
          <w:rFonts w:ascii="Arial" w:hAnsi="Arial"/>
          <w:b/>
          <w:sz w:val="24"/>
          <w:lang w:val="es-MX"/>
        </w:rPr>
      </w:pPr>
    </w:p>
    <w:p w:rsidR="00655001" w:rsidRDefault="00655001">
      <w:pPr>
        <w:pStyle w:val="Ttulo1"/>
        <w:rPr>
          <w:lang w:val="pt-BR"/>
        </w:rPr>
      </w:pPr>
    </w:p>
    <w:p w:rsidR="003E4481" w:rsidRPr="003E4481" w:rsidRDefault="003E4481" w:rsidP="003E4481">
      <w:pPr>
        <w:rPr>
          <w:lang w:val="pt-BR"/>
        </w:rPr>
      </w:pPr>
    </w:p>
    <w:p w:rsidR="00655001" w:rsidRDefault="0076571F" w:rsidP="004A2ED0">
      <w:pPr>
        <w:pStyle w:val="Ttulo1"/>
        <w:rPr>
          <w:rFonts w:cs="Arial"/>
          <w:b w:val="0"/>
          <w:szCs w:val="24"/>
          <w:lang w:val="pt-BR"/>
        </w:rPr>
      </w:pPr>
      <w:r>
        <w:rPr>
          <w:lang w:val="pt-BR"/>
        </w:rPr>
        <w:t>2008</w:t>
      </w:r>
      <w:r w:rsidR="00C97E72">
        <w:rPr>
          <w:lang w:val="pt-BR"/>
        </w:rPr>
        <w:tab/>
      </w:r>
      <w:r w:rsidR="00C97E72">
        <w:rPr>
          <w:lang w:val="pt-BR"/>
        </w:rPr>
        <w:tab/>
      </w:r>
      <w:r w:rsidR="004A2ED0">
        <w:rPr>
          <w:lang w:val="pt-BR"/>
        </w:rPr>
        <w:tab/>
      </w:r>
      <w:r>
        <w:rPr>
          <w:lang w:val="pt-BR"/>
        </w:rPr>
        <w:t>Servifor Ltda.</w:t>
      </w:r>
      <w:r w:rsidR="004A2ED0">
        <w:rPr>
          <w:lang w:val="pt-BR"/>
        </w:rPr>
        <w:tab/>
      </w:r>
      <w:r w:rsidR="004A2ED0">
        <w:rPr>
          <w:lang w:val="pt-BR"/>
        </w:rPr>
        <w:tab/>
      </w:r>
      <w:r>
        <w:rPr>
          <w:lang w:val="pt-BR"/>
        </w:rPr>
        <w:t>Concepci</w:t>
      </w:r>
      <w:r w:rsidR="00375AE3">
        <w:rPr>
          <w:lang w:val="pt-BR"/>
        </w:rPr>
        <w:t>ón</w:t>
      </w:r>
      <w:r w:rsidR="00C97E72">
        <w:rPr>
          <w:lang w:val="pt-BR"/>
        </w:rPr>
        <w:tab/>
      </w:r>
      <w:r w:rsidR="00C97E72">
        <w:rPr>
          <w:lang w:val="pt-BR"/>
        </w:rPr>
        <w:tab/>
      </w:r>
    </w:p>
    <w:p w:rsidR="003E4481" w:rsidRDefault="003E448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97E72" w:rsidRDefault="00375AE3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Técnico</w:t>
      </w:r>
      <w:r w:rsidR="005E6D5F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4A2ED0">
        <w:rPr>
          <w:rFonts w:ascii="Arial" w:hAnsi="Arial" w:cs="Arial"/>
          <w:b/>
          <w:sz w:val="24"/>
          <w:szCs w:val="24"/>
          <w:lang w:val="pt-BR"/>
        </w:rPr>
        <w:t>Mecánico</w:t>
      </w:r>
    </w:p>
    <w:p w:rsidR="00C97E72" w:rsidRDefault="00C97E72">
      <w:pPr>
        <w:jc w:val="both"/>
        <w:rPr>
          <w:rFonts w:ascii="Arial" w:hAnsi="Arial"/>
          <w:sz w:val="24"/>
        </w:rPr>
      </w:pPr>
    </w:p>
    <w:p w:rsidR="00C97E72" w:rsidRDefault="00C97E7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Responsable de las </w:t>
      </w:r>
      <w:r w:rsidR="00375AE3">
        <w:rPr>
          <w:rFonts w:ascii="Arial" w:hAnsi="Arial"/>
          <w:sz w:val="24"/>
        </w:rPr>
        <w:t xml:space="preserve">mantenciones, </w:t>
      </w:r>
      <w:r w:rsidR="0076571F">
        <w:rPr>
          <w:rFonts w:ascii="Arial" w:hAnsi="Arial"/>
          <w:sz w:val="24"/>
        </w:rPr>
        <w:t xml:space="preserve">reparaciones correctivas y preventivas de maquinarias forestales y camiones de reconocidas marcas como John Deere, Caterpillar, Mack y </w:t>
      </w:r>
      <w:r w:rsidR="0076571F" w:rsidRPr="0076571F">
        <w:rPr>
          <w:rFonts w:ascii="Arial" w:hAnsi="Arial"/>
          <w:sz w:val="24"/>
        </w:rPr>
        <w:t>Freigthliner</w:t>
      </w:r>
      <w:r w:rsidR="005E6D5F">
        <w:rPr>
          <w:rFonts w:ascii="Arial" w:hAnsi="Arial"/>
          <w:sz w:val="24"/>
        </w:rPr>
        <w:t xml:space="preserve">, </w:t>
      </w:r>
      <w:r w:rsidR="00375AE3">
        <w:rPr>
          <w:rFonts w:ascii="Arial" w:hAnsi="Arial"/>
          <w:sz w:val="24"/>
        </w:rPr>
        <w:t>abarcando todos sus componentes mecánicos e hidráulicos.</w:t>
      </w:r>
    </w:p>
    <w:p w:rsidR="00C97E72" w:rsidRDefault="00C97E72">
      <w:pPr>
        <w:jc w:val="both"/>
        <w:rPr>
          <w:rFonts w:ascii="Arial" w:hAnsi="Arial"/>
          <w:sz w:val="24"/>
        </w:rPr>
      </w:pPr>
    </w:p>
    <w:p w:rsidR="00C97E72" w:rsidRDefault="00C97E72">
      <w:pPr>
        <w:pStyle w:val="Ttulo1"/>
        <w:rPr>
          <w:lang w:val="es-MX"/>
        </w:rPr>
      </w:pPr>
    </w:p>
    <w:p w:rsidR="003E4481" w:rsidRDefault="003E4481">
      <w:pPr>
        <w:pStyle w:val="Ttulo1"/>
      </w:pPr>
    </w:p>
    <w:p w:rsidR="003E4481" w:rsidRPr="003E4481" w:rsidRDefault="003E4481" w:rsidP="003E4481"/>
    <w:p w:rsidR="003E4481" w:rsidRDefault="003E4481">
      <w:pPr>
        <w:pStyle w:val="Ttulo1"/>
      </w:pPr>
    </w:p>
    <w:p w:rsidR="003E4481" w:rsidRDefault="003E4481">
      <w:pPr>
        <w:pStyle w:val="Ttulo1"/>
      </w:pPr>
    </w:p>
    <w:p w:rsidR="003E4481" w:rsidRDefault="003E4481">
      <w:pPr>
        <w:pStyle w:val="Ttulo1"/>
      </w:pPr>
    </w:p>
    <w:p w:rsidR="00C97E72" w:rsidRPr="00375AE3" w:rsidRDefault="00375AE3">
      <w:pPr>
        <w:pStyle w:val="Ttulo1"/>
      </w:pPr>
      <w:r w:rsidRPr="00375AE3">
        <w:t xml:space="preserve">2008 </w:t>
      </w:r>
      <w:r w:rsidR="00C97E72" w:rsidRPr="00375AE3">
        <w:tab/>
      </w:r>
      <w:r w:rsidR="004A2ED0">
        <w:tab/>
      </w:r>
      <w:r w:rsidR="004A2ED0">
        <w:tab/>
      </w:r>
      <w:r w:rsidRPr="00375AE3">
        <w:t>Maco International</w:t>
      </w:r>
      <w:r w:rsidR="00C97E72" w:rsidRPr="00375AE3">
        <w:t xml:space="preserve"> S.A.</w:t>
      </w:r>
      <w:r w:rsidR="00C97E72" w:rsidRPr="00375AE3">
        <w:tab/>
      </w:r>
      <w:r w:rsidR="00C97E72" w:rsidRPr="00375AE3">
        <w:tab/>
      </w:r>
      <w:r w:rsidR="004A2ED0">
        <w:tab/>
      </w:r>
      <w:r w:rsidR="004A2ED0">
        <w:tab/>
      </w:r>
      <w:r w:rsidR="004A2ED0" w:rsidRPr="00375AE3">
        <w:t>Concepción</w:t>
      </w:r>
    </w:p>
    <w:p w:rsidR="00655001" w:rsidRPr="00375AE3" w:rsidRDefault="00655001">
      <w:pPr>
        <w:jc w:val="both"/>
        <w:rPr>
          <w:rFonts w:ascii="Arial" w:hAnsi="Arial"/>
          <w:b/>
          <w:sz w:val="24"/>
        </w:rPr>
      </w:pPr>
    </w:p>
    <w:p w:rsidR="00655001" w:rsidRDefault="004A2ED0" w:rsidP="00655001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Técnico</w:t>
      </w:r>
      <w:r w:rsidR="005E6D5F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Mecánico</w:t>
      </w:r>
    </w:p>
    <w:p w:rsidR="00655001" w:rsidRDefault="00655001" w:rsidP="00655001">
      <w:pPr>
        <w:jc w:val="both"/>
        <w:rPr>
          <w:rFonts w:ascii="Arial" w:hAnsi="Arial"/>
          <w:b/>
          <w:sz w:val="24"/>
        </w:rPr>
      </w:pPr>
    </w:p>
    <w:p w:rsidR="00C97E72" w:rsidRPr="00375AE3" w:rsidRDefault="00C97E72" w:rsidP="00375AE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Responsable </w:t>
      </w:r>
      <w:r w:rsidR="00375AE3">
        <w:rPr>
          <w:rFonts w:ascii="Arial" w:hAnsi="Arial"/>
          <w:sz w:val="24"/>
        </w:rPr>
        <w:t xml:space="preserve">de </w:t>
      </w:r>
      <w:r w:rsidR="005E6D5F" w:rsidRPr="00375AE3">
        <w:rPr>
          <w:rFonts w:ascii="Arial" w:hAnsi="Arial"/>
          <w:sz w:val="24"/>
        </w:rPr>
        <w:t>Reparacion</w:t>
      </w:r>
      <w:r w:rsidR="005E6D5F">
        <w:rPr>
          <w:rFonts w:ascii="Arial" w:hAnsi="Arial"/>
          <w:sz w:val="24"/>
        </w:rPr>
        <w:t>es y</w:t>
      </w:r>
      <w:r w:rsidR="00375AE3" w:rsidRPr="00375AE3">
        <w:rPr>
          <w:rFonts w:ascii="Arial" w:hAnsi="Arial"/>
          <w:sz w:val="24"/>
        </w:rPr>
        <w:t xml:space="preserve"> Mantenciones Periódicas y Correctivas de Camiones y Buses</w:t>
      </w:r>
      <w:r w:rsidR="00375AE3">
        <w:rPr>
          <w:rFonts w:ascii="Arial" w:hAnsi="Arial"/>
          <w:sz w:val="24"/>
        </w:rPr>
        <w:t xml:space="preserve"> Volkswagen, MAN e </w:t>
      </w:r>
      <w:r w:rsidR="00375AE3" w:rsidRPr="00375AE3">
        <w:rPr>
          <w:rFonts w:ascii="Arial" w:hAnsi="Arial"/>
          <w:sz w:val="24"/>
        </w:rPr>
        <w:t>International</w:t>
      </w:r>
      <w:r w:rsidR="00375AE3">
        <w:rPr>
          <w:rFonts w:ascii="Arial" w:hAnsi="Arial"/>
          <w:sz w:val="24"/>
        </w:rPr>
        <w:t>.</w:t>
      </w:r>
    </w:p>
    <w:p w:rsidR="004A2ED0" w:rsidRDefault="004A2ED0">
      <w:pPr>
        <w:jc w:val="both"/>
        <w:rPr>
          <w:rFonts w:ascii="Arial" w:hAnsi="Arial"/>
          <w:b/>
          <w:sz w:val="24"/>
        </w:rPr>
      </w:pPr>
    </w:p>
    <w:p w:rsidR="005E6D5F" w:rsidRDefault="005E6D5F">
      <w:pPr>
        <w:jc w:val="both"/>
        <w:rPr>
          <w:rFonts w:ascii="Arial" w:hAnsi="Arial"/>
          <w:b/>
          <w:sz w:val="24"/>
        </w:rPr>
      </w:pPr>
    </w:p>
    <w:p w:rsidR="005E6D5F" w:rsidRDefault="005E6D5F">
      <w:pPr>
        <w:jc w:val="both"/>
        <w:rPr>
          <w:rFonts w:ascii="Arial" w:hAnsi="Arial"/>
          <w:b/>
          <w:sz w:val="24"/>
        </w:rPr>
      </w:pPr>
    </w:p>
    <w:p w:rsidR="00C97E72" w:rsidRDefault="00375AE3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2004 – 2007     </w:t>
      </w:r>
      <w:r w:rsidR="004A2ED0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 xml:space="preserve">Taller Multimarca </w:t>
      </w:r>
      <w:r w:rsidR="00C97E72" w:rsidRPr="00375AE3">
        <w:rPr>
          <w:rFonts w:ascii="Arial" w:hAnsi="Arial"/>
          <w:b/>
          <w:sz w:val="24"/>
        </w:rPr>
        <w:tab/>
      </w:r>
      <w:r w:rsidR="004A2ED0">
        <w:rPr>
          <w:rFonts w:ascii="Arial" w:hAnsi="Arial"/>
          <w:b/>
          <w:sz w:val="24"/>
        </w:rPr>
        <w:tab/>
      </w:r>
      <w:r w:rsidR="004A2ED0">
        <w:rPr>
          <w:rFonts w:ascii="Arial" w:hAnsi="Arial"/>
          <w:b/>
          <w:sz w:val="24"/>
        </w:rPr>
        <w:tab/>
      </w:r>
      <w:r w:rsidR="004A2ED0">
        <w:rPr>
          <w:rFonts w:ascii="Arial" w:hAnsi="Arial"/>
          <w:b/>
          <w:sz w:val="24"/>
        </w:rPr>
        <w:tab/>
      </w:r>
      <w:r w:rsidR="004A2ED0">
        <w:rPr>
          <w:rFonts w:ascii="Arial" w:hAnsi="Arial"/>
          <w:b/>
          <w:sz w:val="24"/>
        </w:rPr>
        <w:tab/>
        <w:t>Concepción</w:t>
      </w:r>
    </w:p>
    <w:p w:rsidR="00554FAE" w:rsidRDefault="00554FAE">
      <w:pPr>
        <w:jc w:val="both"/>
        <w:rPr>
          <w:rFonts w:ascii="Arial" w:hAnsi="Arial"/>
          <w:b/>
          <w:sz w:val="24"/>
        </w:rPr>
      </w:pPr>
    </w:p>
    <w:p w:rsidR="005E6D5F" w:rsidRDefault="005E6D5F">
      <w:pPr>
        <w:jc w:val="both"/>
        <w:rPr>
          <w:rFonts w:ascii="Arial" w:hAnsi="Arial"/>
          <w:b/>
          <w:sz w:val="24"/>
        </w:rPr>
      </w:pPr>
    </w:p>
    <w:p w:rsidR="00C97E72" w:rsidRDefault="004A2ED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Técnico</w:t>
      </w:r>
      <w:r w:rsidR="005E6D5F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Mecánico</w:t>
      </w:r>
    </w:p>
    <w:p w:rsidR="00375AE3" w:rsidRDefault="00375AE3">
      <w:pPr>
        <w:rPr>
          <w:rFonts w:ascii="Arial" w:hAnsi="Arial"/>
          <w:sz w:val="24"/>
        </w:rPr>
      </w:pPr>
    </w:p>
    <w:p w:rsidR="00375AE3" w:rsidRPr="00375AE3" w:rsidRDefault="00375AE3" w:rsidP="00375AE3">
      <w:pPr>
        <w:rPr>
          <w:rFonts w:ascii="Arial" w:hAnsi="Arial"/>
          <w:sz w:val="24"/>
        </w:rPr>
      </w:pPr>
      <w:r w:rsidRPr="00375AE3">
        <w:rPr>
          <w:rFonts w:ascii="Arial" w:hAnsi="Arial"/>
          <w:sz w:val="24"/>
        </w:rPr>
        <w:t>Reparación y Mantención de Vehículos Multimarca, Ajustes de Motores,</w:t>
      </w:r>
    </w:p>
    <w:p w:rsidR="00C97E72" w:rsidRDefault="00375AE3" w:rsidP="00375AE3">
      <w:pPr>
        <w:rPr>
          <w:rFonts w:ascii="Arial" w:hAnsi="Arial"/>
          <w:sz w:val="24"/>
        </w:rPr>
      </w:pPr>
      <w:r w:rsidRPr="00375AE3">
        <w:rPr>
          <w:rFonts w:ascii="Arial" w:hAnsi="Arial"/>
          <w:sz w:val="24"/>
        </w:rPr>
        <w:t>Sistema Eléctrico, Frenos, Suspensión y Lubricación.</w:t>
      </w:r>
    </w:p>
    <w:p w:rsidR="00C97E72" w:rsidRDefault="00C97E72">
      <w:pPr>
        <w:ind w:left="360"/>
        <w:jc w:val="both"/>
        <w:rPr>
          <w:rFonts w:ascii="Arial" w:hAnsi="Arial"/>
          <w:sz w:val="24"/>
        </w:rPr>
      </w:pPr>
    </w:p>
    <w:p w:rsidR="00C97E72" w:rsidRDefault="00C97E72">
      <w:pPr>
        <w:ind w:left="360"/>
        <w:jc w:val="both"/>
        <w:rPr>
          <w:rFonts w:ascii="Arial" w:hAnsi="Arial"/>
          <w:sz w:val="24"/>
        </w:rPr>
      </w:pPr>
    </w:p>
    <w:p w:rsidR="00554FAE" w:rsidRDefault="00554FAE">
      <w:pPr>
        <w:jc w:val="both"/>
        <w:rPr>
          <w:rFonts w:ascii="Arial" w:hAnsi="Arial"/>
          <w:b/>
          <w:sz w:val="24"/>
        </w:rPr>
      </w:pPr>
    </w:p>
    <w:p w:rsidR="00554FAE" w:rsidRDefault="00554FAE">
      <w:pPr>
        <w:jc w:val="both"/>
        <w:rPr>
          <w:rFonts w:ascii="Arial" w:hAnsi="Arial"/>
          <w:b/>
          <w:sz w:val="24"/>
        </w:rPr>
      </w:pPr>
    </w:p>
    <w:sectPr w:rsidR="00554FAE" w:rsidSect="00137C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3D2" w:rsidRDefault="005553D2" w:rsidP="00375AE3">
      <w:r>
        <w:separator/>
      </w:r>
    </w:p>
  </w:endnote>
  <w:endnote w:type="continuationSeparator" w:id="0">
    <w:p w:rsidR="005553D2" w:rsidRDefault="005553D2" w:rsidP="0037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3D2" w:rsidRDefault="005553D2" w:rsidP="00375AE3">
      <w:r>
        <w:separator/>
      </w:r>
    </w:p>
  </w:footnote>
  <w:footnote w:type="continuationSeparator" w:id="0">
    <w:p w:rsidR="005553D2" w:rsidRDefault="005553D2" w:rsidP="00375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2646"/>
    <w:multiLevelType w:val="multilevel"/>
    <w:tmpl w:val="26D2D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002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14A081F"/>
    <w:multiLevelType w:val="multilevel"/>
    <w:tmpl w:val="925C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077F31"/>
    <w:multiLevelType w:val="multilevel"/>
    <w:tmpl w:val="810A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AD2992"/>
    <w:multiLevelType w:val="multilevel"/>
    <w:tmpl w:val="E87A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3867E3"/>
    <w:multiLevelType w:val="multilevel"/>
    <w:tmpl w:val="9C5C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99726C"/>
    <w:multiLevelType w:val="multilevel"/>
    <w:tmpl w:val="D15E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C31C10"/>
    <w:multiLevelType w:val="multilevel"/>
    <w:tmpl w:val="BCF2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986"/>
      <w:numFmt w:val="decimal"/>
      <w:lvlText w:val="%1-%2"/>
      <w:lvlJc w:val="left"/>
      <w:pPr>
        <w:tabs>
          <w:tab w:val="num" w:pos="2490"/>
        </w:tabs>
        <w:ind w:left="2490" w:hanging="17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930"/>
        </w:tabs>
        <w:ind w:left="3930" w:hanging="17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290"/>
        </w:tabs>
        <w:ind w:left="4290" w:hanging="17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2ECE5592"/>
    <w:multiLevelType w:val="multilevel"/>
    <w:tmpl w:val="26D2D214"/>
    <w:lvl w:ilvl="0">
      <w:start w:val="200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BC065F2"/>
    <w:multiLevelType w:val="multilevel"/>
    <w:tmpl w:val="9A8A4E14"/>
    <w:lvl w:ilvl="0">
      <w:start w:val="1993"/>
      <w:numFmt w:val="decimal"/>
      <w:lvlText w:val="%1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30"/>
        </w:tabs>
        <w:ind w:left="2130" w:hanging="17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90"/>
        </w:tabs>
        <w:ind w:left="2490" w:hanging="17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30"/>
        </w:tabs>
        <w:ind w:left="3930" w:hanging="17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78626AD"/>
    <w:multiLevelType w:val="multilevel"/>
    <w:tmpl w:val="0C32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771621"/>
    <w:multiLevelType w:val="multilevel"/>
    <w:tmpl w:val="32C0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834572"/>
    <w:multiLevelType w:val="multilevel"/>
    <w:tmpl w:val="C152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2A23"/>
    <w:multiLevelType w:val="multilevel"/>
    <w:tmpl w:val="9A8A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995"/>
      <w:numFmt w:val="decimal"/>
      <w:lvlText w:val="%1-%2"/>
      <w:lvlJc w:val="left"/>
      <w:pPr>
        <w:tabs>
          <w:tab w:val="num" w:pos="2490"/>
        </w:tabs>
        <w:ind w:left="2490" w:hanging="17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930"/>
        </w:tabs>
        <w:ind w:left="3930" w:hanging="17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290"/>
        </w:tabs>
        <w:ind w:left="4290" w:hanging="17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>
    <w:nsid w:val="619F4C2B"/>
    <w:multiLevelType w:val="multilevel"/>
    <w:tmpl w:val="AE8E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981370"/>
    <w:multiLevelType w:val="multilevel"/>
    <w:tmpl w:val="DDF4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F0674C"/>
    <w:multiLevelType w:val="multilevel"/>
    <w:tmpl w:val="5AE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1848C6"/>
    <w:multiLevelType w:val="multilevel"/>
    <w:tmpl w:val="1680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8C170C"/>
    <w:multiLevelType w:val="multilevel"/>
    <w:tmpl w:val="A2C6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F3AFF"/>
    <w:multiLevelType w:val="hybridMultilevel"/>
    <w:tmpl w:val="D012FC42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4C0E36"/>
    <w:multiLevelType w:val="multilevel"/>
    <w:tmpl w:val="BCF236DE"/>
    <w:lvl w:ilvl="0">
      <w:start w:val="1981"/>
      <w:numFmt w:val="decimal"/>
      <w:lvlText w:val="%1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2130"/>
        </w:tabs>
        <w:ind w:left="2130" w:hanging="17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90"/>
        </w:tabs>
        <w:ind w:left="2490" w:hanging="17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30"/>
        </w:tabs>
        <w:ind w:left="3930" w:hanging="17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5"/>
  </w:num>
  <w:num w:numId="5">
    <w:abstractNumId w:val="2"/>
  </w:num>
  <w:num w:numId="6">
    <w:abstractNumId w:val="9"/>
  </w:num>
  <w:num w:numId="7">
    <w:abstractNumId w:val="16"/>
  </w:num>
  <w:num w:numId="8">
    <w:abstractNumId w:val="15"/>
  </w:num>
  <w:num w:numId="9">
    <w:abstractNumId w:val="13"/>
  </w:num>
  <w:num w:numId="10">
    <w:abstractNumId w:val="14"/>
  </w:num>
  <w:num w:numId="11">
    <w:abstractNumId w:val="10"/>
  </w:num>
  <w:num w:numId="12">
    <w:abstractNumId w:val="11"/>
  </w:num>
  <w:num w:numId="13">
    <w:abstractNumId w:val="1"/>
  </w:num>
  <w:num w:numId="14">
    <w:abstractNumId w:val="19"/>
  </w:num>
  <w:num w:numId="15">
    <w:abstractNumId w:val="6"/>
  </w:num>
  <w:num w:numId="16">
    <w:abstractNumId w:val="8"/>
  </w:num>
  <w:num w:numId="17">
    <w:abstractNumId w:val="12"/>
  </w:num>
  <w:num w:numId="18">
    <w:abstractNumId w:val="7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70E5"/>
    <w:rsid w:val="00137CD9"/>
    <w:rsid w:val="001655E3"/>
    <w:rsid w:val="002C0BAC"/>
    <w:rsid w:val="002F7CFE"/>
    <w:rsid w:val="00301238"/>
    <w:rsid w:val="00343B57"/>
    <w:rsid w:val="00375AE3"/>
    <w:rsid w:val="003E4481"/>
    <w:rsid w:val="00416C18"/>
    <w:rsid w:val="004A2ED0"/>
    <w:rsid w:val="004F37C6"/>
    <w:rsid w:val="00554FAE"/>
    <w:rsid w:val="005553D2"/>
    <w:rsid w:val="005E6D5F"/>
    <w:rsid w:val="006017E7"/>
    <w:rsid w:val="00655001"/>
    <w:rsid w:val="00715141"/>
    <w:rsid w:val="00733B70"/>
    <w:rsid w:val="0076571F"/>
    <w:rsid w:val="007E411F"/>
    <w:rsid w:val="00935867"/>
    <w:rsid w:val="00943A26"/>
    <w:rsid w:val="009B7965"/>
    <w:rsid w:val="009C6187"/>
    <w:rsid w:val="009E458E"/>
    <w:rsid w:val="00AA6550"/>
    <w:rsid w:val="00BD5D98"/>
    <w:rsid w:val="00C83F60"/>
    <w:rsid w:val="00C97E72"/>
    <w:rsid w:val="00D76E14"/>
    <w:rsid w:val="00D770E5"/>
    <w:rsid w:val="00D93ADF"/>
    <w:rsid w:val="00D95BA4"/>
    <w:rsid w:val="00E67D97"/>
    <w:rsid w:val="00E825BD"/>
    <w:rsid w:val="00EA70EE"/>
    <w:rsid w:val="00F76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,"/>
  <w15:docId w15:val="{383CB4CC-1701-4434-B140-0700E5C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CD9"/>
    <w:rPr>
      <w:lang w:eastAsia="es-MX"/>
    </w:rPr>
  </w:style>
  <w:style w:type="paragraph" w:styleId="Ttulo1">
    <w:name w:val="heading 1"/>
    <w:basedOn w:val="Normal"/>
    <w:next w:val="Normal"/>
    <w:qFormat/>
    <w:rsid w:val="00137CD9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137CD9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rsid w:val="00137CD9"/>
    <w:rPr>
      <w:rFonts w:ascii="Arial" w:hAnsi="Arial"/>
      <w:bCs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375A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75AE3"/>
    <w:rPr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375A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75AE3"/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SALVADOR  SILVA   U</vt:lpstr>
    </vt:vector>
  </TitlesOfParts>
  <Company>Familia Silva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  SILVA   U</dc:title>
  <dc:creator>Jaime Hermosilla</dc:creator>
  <cp:lastModifiedBy>Sony</cp:lastModifiedBy>
  <cp:revision>9</cp:revision>
  <cp:lastPrinted>2004-02-26T16:52:00Z</cp:lastPrinted>
  <dcterms:created xsi:type="dcterms:W3CDTF">2013-10-08T16:03:00Z</dcterms:created>
  <dcterms:modified xsi:type="dcterms:W3CDTF">2013-12-26T21:14:00Z</dcterms:modified>
</cp:coreProperties>
</file>